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9B" w:rsidRDefault="004E1497">
      <w:pPr>
        <w:pStyle w:val="Kop1"/>
        <w:rPr>
          <w:b w:val="0"/>
          <w:bCs/>
          <w:sz w:val="22"/>
          <w:u w:val="none"/>
          <w:lang w:val="nl-NL"/>
        </w:rPr>
      </w:pPr>
      <w:r>
        <w:rPr>
          <w:b w:val="0"/>
          <w:bCs/>
          <w:sz w:val="22"/>
          <w:u w:val="none"/>
          <w:lang w:val="nl-NL"/>
        </w:rPr>
        <w:t>JACQUES VAN OORTMERSSEN</w:t>
      </w:r>
    </w:p>
    <w:p w:rsidR="006C059B" w:rsidRDefault="006C059B"/>
    <w:p w:rsidR="006C059B" w:rsidRDefault="00A6785D">
      <w:pPr>
        <w:pStyle w:val="Kop1"/>
        <w:rPr>
          <w:b w:val="0"/>
          <w:bCs/>
          <w:sz w:val="22"/>
          <w:u w:val="none"/>
          <w:lang w:val="nl-NL"/>
        </w:rPr>
      </w:pPr>
      <w:r>
        <w:rPr>
          <w:b w:val="0"/>
          <w:bCs/>
          <w:sz w:val="22"/>
          <w:u w:val="none"/>
          <w:lang w:val="nl-NL"/>
        </w:rPr>
        <w:t xml:space="preserve">In de wereld van de muziek en vooral van orgels neemt </w:t>
      </w:r>
      <w:r w:rsidR="008B7EAF">
        <w:rPr>
          <w:b w:val="0"/>
          <w:bCs/>
          <w:sz w:val="22"/>
          <w:u w:val="none"/>
          <w:lang w:val="nl-NL"/>
        </w:rPr>
        <w:t xml:space="preserve">Jacques van </w:t>
      </w:r>
      <w:proofErr w:type="spellStart"/>
      <w:r w:rsidR="008B7EAF">
        <w:rPr>
          <w:b w:val="0"/>
          <w:bCs/>
          <w:sz w:val="22"/>
          <w:u w:val="none"/>
          <w:lang w:val="nl-NL"/>
        </w:rPr>
        <w:t>Oortmerssen</w:t>
      </w:r>
      <w:proofErr w:type="spellEnd"/>
      <w:r w:rsidR="008B7EAF">
        <w:rPr>
          <w:b w:val="0"/>
          <w:bCs/>
          <w:sz w:val="22"/>
          <w:u w:val="none"/>
          <w:lang w:val="nl-NL"/>
        </w:rPr>
        <w:t xml:space="preserve"> (*1950) al sinds vele jaren een vooraanstaande plaats in. </w:t>
      </w:r>
    </w:p>
    <w:p w:rsidR="006C059B" w:rsidRDefault="008B7EAF">
      <w:pPr>
        <w:pStyle w:val="Kop1"/>
        <w:rPr>
          <w:b w:val="0"/>
          <w:bCs/>
          <w:sz w:val="22"/>
          <w:u w:val="none"/>
          <w:lang w:val="nl-NL"/>
        </w:rPr>
      </w:pPr>
      <w:r>
        <w:rPr>
          <w:b w:val="0"/>
          <w:bCs/>
          <w:sz w:val="22"/>
          <w:u w:val="none"/>
          <w:lang w:val="nl-NL"/>
        </w:rPr>
        <w:t xml:space="preserve">Zijn veelzijdigheid en zijn </w:t>
      </w:r>
      <w:proofErr w:type="spellStart"/>
      <w:r>
        <w:rPr>
          <w:b w:val="0"/>
          <w:bCs/>
          <w:sz w:val="22"/>
          <w:u w:val="none"/>
          <w:lang w:val="nl-NL"/>
        </w:rPr>
        <w:t>Bach</w:t>
      </w:r>
      <w:proofErr w:type="spellEnd"/>
      <w:r>
        <w:rPr>
          <w:b w:val="0"/>
          <w:bCs/>
          <w:sz w:val="22"/>
          <w:u w:val="none"/>
          <w:lang w:val="nl-NL"/>
        </w:rPr>
        <w:t xml:space="preserve"> vertolkingen brachten hem internationaal grote roem.</w:t>
      </w:r>
    </w:p>
    <w:p w:rsidR="006C059B" w:rsidRDefault="008B7EAF">
      <w:pPr>
        <w:pStyle w:val="Plattetekst"/>
        <w:rPr>
          <w:sz w:val="22"/>
          <w:szCs w:val="24"/>
          <w:lang w:val="nl-NL"/>
        </w:rPr>
      </w:pPr>
      <w:r>
        <w:rPr>
          <w:sz w:val="22"/>
          <w:lang w:val="nl-NL"/>
        </w:rPr>
        <w:t xml:space="preserve">Na zijn studie in Rotterdam, </w:t>
      </w:r>
      <w:r>
        <w:rPr>
          <w:sz w:val="22"/>
          <w:szCs w:val="24"/>
          <w:lang w:val="nl-NL"/>
        </w:rPr>
        <w:t xml:space="preserve">waar hij zijn solistendiploma behaalde voor zowel orgel (André </w:t>
      </w:r>
      <w:proofErr w:type="spellStart"/>
      <w:r>
        <w:rPr>
          <w:sz w:val="22"/>
          <w:szCs w:val="24"/>
          <w:lang w:val="nl-NL"/>
        </w:rPr>
        <w:t>Verwoerd</w:t>
      </w:r>
      <w:proofErr w:type="spellEnd"/>
      <w:r>
        <w:rPr>
          <w:sz w:val="22"/>
          <w:szCs w:val="24"/>
          <w:lang w:val="nl-NL"/>
        </w:rPr>
        <w:t xml:space="preserve">) als piano (Elly </w:t>
      </w:r>
      <w:proofErr w:type="spellStart"/>
      <w:r>
        <w:rPr>
          <w:sz w:val="22"/>
          <w:szCs w:val="24"/>
          <w:lang w:val="nl-NL"/>
        </w:rPr>
        <w:t>Salomé</w:t>
      </w:r>
      <w:proofErr w:type="spellEnd"/>
      <w:r>
        <w:rPr>
          <w:sz w:val="22"/>
          <w:szCs w:val="24"/>
          <w:lang w:val="nl-NL"/>
        </w:rPr>
        <w:t xml:space="preserve">), studeert hij in Parijs bij de wereldberoemde </w:t>
      </w:r>
      <w:proofErr w:type="spellStart"/>
      <w:r>
        <w:rPr>
          <w:sz w:val="22"/>
          <w:szCs w:val="24"/>
          <w:lang w:val="nl-NL"/>
        </w:rPr>
        <w:t>organiste</w:t>
      </w:r>
      <w:proofErr w:type="spellEnd"/>
      <w:r>
        <w:rPr>
          <w:sz w:val="22"/>
          <w:szCs w:val="24"/>
          <w:lang w:val="nl-NL"/>
        </w:rPr>
        <w:t xml:space="preserve"> (</w:t>
      </w:r>
      <w:proofErr w:type="spellStart"/>
      <w:r>
        <w:rPr>
          <w:sz w:val="22"/>
          <w:szCs w:val="24"/>
          <w:lang w:val="nl-NL"/>
        </w:rPr>
        <w:t>Marie-Claire</w:t>
      </w:r>
      <w:proofErr w:type="spellEnd"/>
      <w:r>
        <w:rPr>
          <w:sz w:val="22"/>
          <w:szCs w:val="24"/>
          <w:lang w:val="nl-NL"/>
        </w:rPr>
        <w:t xml:space="preserve"> Alain). In 1976 wordt hem de </w:t>
      </w:r>
      <w:proofErr w:type="spellStart"/>
      <w:r>
        <w:rPr>
          <w:sz w:val="22"/>
          <w:szCs w:val="24"/>
          <w:lang w:val="nl-NL"/>
        </w:rPr>
        <w:t>Prix</w:t>
      </w:r>
      <w:proofErr w:type="spellEnd"/>
      <w:r>
        <w:rPr>
          <w:sz w:val="22"/>
          <w:szCs w:val="24"/>
          <w:lang w:val="nl-NL"/>
        </w:rPr>
        <w:t xml:space="preserve"> </w:t>
      </w:r>
      <w:proofErr w:type="spellStart"/>
      <w:r>
        <w:rPr>
          <w:sz w:val="22"/>
          <w:szCs w:val="24"/>
          <w:lang w:val="nl-NL"/>
        </w:rPr>
        <w:t>d’Excellence</w:t>
      </w:r>
      <w:proofErr w:type="spellEnd"/>
      <w:r>
        <w:rPr>
          <w:sz w:val="22"/>
          <w:szCs w:val="24"/>
          <w:lang w:val="nl-NL"/>
        </w:rPr>
        <w:t xml:space="preserve"> toegekend.</w:t>
      </w:r>
    </w:p>
    <w:p w:rsidR="006C059B" w:rsidRDefault="008B7EAF">
      <w:pPr>
        <w:pStyle w:val="Plattetekst"/>
        <w:rPr>
          <w:sz w:val="22"/>
          <w:szCs w:val="24"/>
          <w:lang w:val="nl-NL"/>
        </w:rPr>
      </w:pPr>
      <w:r>
        <w:rPr>
          <w:sz w:val="22"/>
          <w:szCs w:val="24"/>
          <w:lang w:val="nl-NL"/>
        </w:rPr>
        <w:t>Op uitzonderlijk jonge leeftijd wordt hij benoemd tot hoofdvakdocent orgel aan het Conservatorium van Amsterdam (1979).</w:t>
      </w:r>
    </w:p>
    <w:p w:rsidR="006C059B" w:rsidRDefault="008B7EAF">
      <w:pPr>
        <w:rPr>
          <w:sz w:val="22"/>
        </w:rPr>
      </w:pPr>
      <w:r>
        <w:rPr>
          <w:sz w:val="22"/>
        </w:rPr>
        <w:t xml:space="preserve">In 1982 volgt hij </w:t>
      </w:r>
      <w:proofErr w:type="spellStart"/>
      <w:r>
        <w:rPr>
          <w:sz w:val="22"/>
        </w:rPr>
        <w:t>Gustav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Leonhardt</w:t>
      </w:r>
      <w:proofErr w:type="spellEnd"/>
      <w:r>
        <w:rPr>
          <w:sz w:val="22"/>
        </w:rPr>
        <w:t xml:space="preserve"> op als ‘</w:t>
      </w:r>
      <w:proofErr w:type="spellStart"/>
      <w:r>
        <w:rPr>
          <w:sz w:val="22"/>
        </w:rPr>
        <w:t>Organiste-Titulaire</w:t>
      </w:r>
      <w:proofErr w:type="spellEnd"/>
      <w:r>
        <w:rPr>
          <w:sz w:val="22"/>
        </w:rPr>
        <w:t>’ van de Waalse Kerk te Amsterdam.</w:t>
      </w:r>
    </w:p>
    <w:p w:rsidR="006C059B" w:rsidRDefault="008B7EAF">
      <w:pPr>
        <w:rPr>
          <w:sz w:val="22"/>
        </w:rPr>
      </w:pPr>
      <w:r>
        <w:rPr>
          <w:sz w:val="22"/>
        </w:rPr>
        <w:t>Zowel als solist als pedagoog bouwt hij in korte tijd een internationale reputatie op en</w:t>
      </w:r>
    </w:p>
    <w:p w:rsidR="006C059B" w:rsidRDefault="008B7EAF">
      <w:pPr>
        <w:rPr>
          <w:sz w:val="22"/>
        </w:rPr>
      </w:pPr>
      <w:r>
        <w:rPr>
          <w:sz w:val="22"/>
        </w:rPr>
        <w:t>als gastdocent bezoekt hij universiteiten en conservatoria over de gehele wereld.</w:t>
      </w:r>
    </w:p>
    <w:p w:rsidR="006C059B" w:rsidRDefault="008B7EAF">
      <w:pPr>
        <w:rPr>
          <w:sz w:val="22"/>
        </w:rPr>
      </w:pPr>
      <w:r>
        <w:rPr>
          <w:sz w:val="22"/>
        </w:rPr>
        <w:t xml:space="preserve">Vele jaren was hij als vaste gastdocent verbonden aan de universiteiten van </w:t>
      </w:r>
      <w:proofErr w:type="spellStart"/>
      <w:r>
        <w:rPr>
          <w:sz w:val="22"/>
        </w:rPr>
        <w:t>Göteborg</w:t>
      </w:r>
      <w:proofErr w:type="spellEnd"/>
      <w:r>
        <w:rPr>
          <w:sz w:val="22"/>
        </w:rPr>
        <w:t xml:space="preserve"> en Helsinki en het conservatorium van Lyon. </w:t>
      </w:r>
    </w:p>
    <w:p w:rsidR="00643A3E" w:rsidRDefault="008B7EAF">
      <w:pPr>
        <w:rPr>
          <w:sz w:val="22"/>
        </w:rPr>
      </w:pPr>
      <w:r>
        <w:rPr>
          <w:sz w:val="22"/>
        </w:rPr>
        <w:t>In het academische jaar 1993/94 bezet hij de leerstoel voor orgelstudies (</w:t>
      </w:r>
      <w:proofErr w:type="spellStart"/>
      <w:r>
        <w:rPr>
          <w:sz w:val="22"/>
        </w:rPr>
        <w:t>Betts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Fellow</w:t>
      </w:r>
      <w:proofErr w:type="spellEnd"/>
      <w:r>
        <w:rPr>
          <w:sz w:val="22"/>
        </w:rPr>
        <w:t>) aan de Universiteit van Oxford.</w:t>
      </w:r>
    </w:p>
    <w:p w:rsidR="006C059B" w:rsidRDefault="00643A3E">
      <w:pPr>
        <w:rPr>
          <w:sz w:val="22"/>
        </w:rPr>
      </w:pPr>
      <w:r w:rsidRPr="00643A3E">
        <w:t xml:space="preserve">In 2012 </w:t>
      </w:r>
      <w:r>
        <w:t xml:space="preserve">ontving hij een eredoctoraat van de </w:t>
      </w:r>
      <w:proofErr w:type="spellStart"/>
      <w:r w:rsidRPr="00643A3E">
        <w:t>Sibelius</w:t>
      </w:r>
      <w:proofErr w:type="spellEnd"/>
      <w:r w:rsidRPr="00643A3E">
        <w:t xml:space="preserve"> </w:t>
      </w:r>
      <w:proofErr w:type="spellStart"/>
      <w:r w:rsidRPr="00643A3E">
        <w:t>Academy</w:t>
      </w:r>
      <w:proofErr w:type="spellEnd"/>
      <w:r w:rsidRPr="00643A3E">
        <w:t xml:space="preserve"> in Helsinki</w:t>
      </w:r>
      <w:r>
        <w:t>.</w:t>
      </w:r>
      <w:r w:rsidR="008B7EAF">
        <w:rPr>
          <w:sz w:val="22"/>
        </w:rPr>
        <w:br/>
        <w:t xml:space="preserve">Als solist bezoekt hij vele landen in Europa, Noord- en Zuid Amerika, Afrika,  Japan en Zuid-Korea. Hij is een graag geziene en gehoorde gast op belangrijke internationale festivals, zoals de BBC </w:t>
      </w:r>
      <w:proofErr w:type="spellStart"/>
      <w:r w:rsidR="008B7EAF">
        <w:rPr>
          <w:sz w:val="22"/>
        </w:rPr>
        <w:t>Proms</w:t>
      </w:r>
      <w:proofErr w:type="spellEnd"/>
      <w:r w:rsidR="008B7EAF">
        <w:rPr>
          <w:sz w:val="22"/>
        </w:rPr>
        <w:t>, het City of London Festival en het Praagse Spring Festival.</w:t>
      </w:r>
    </w:p>
    <w:p w:rsidR="006C059B" w:rsidRDefault="008B7EAF">
      <w:pPr>
        <w:rPr>
          <w:sz w:val="22"/>
        </w:rPr>
      </w:pPr>
      <w:r>
        <w:rPr>
          <w:sz w:val="22"/>
        </w:rPr>
        <w:t xml:space="preserve">Jacques van </w:t>
      </w:r>
      <w:proofErr w:type="spellStart"/>
      <w:r>
        <w:rPr>
          <w:sz w:val="22"/>
        </w:rPr>
        <w:t>Oortmerssen</w:t>
      </w:r>
      <w:proofErr w:type="spellEnd"/>
      <w:r>
        <w:rPr>
          <w:sz w:val="22"/>
        </w:rPr>
        <w:t xml:space="preserve"> maakte vele opnamen voor radio, televisie en toonaangevende internationale CD labels.</w:t>
      </w:r>
    </w:p>
    <w:p w:rsidR="006C059B" w:rsidRDefault="008B7EAF">
      <w:pPr>
        <w:rPr>
          <w:sz w:val="22"/>
        </w:rPr>
      </w:pPr>
      <w:r>
        <w:rPr>
          <w:sz w:val="22"/>
        </w:rPr>
        <w:t xml:space="preserve">Hij staat momenteel onder contract bij </w:t>
      </w:r>
      <w:proofErr w:type="spellStart"/>
      <w:r>
        <w:rPr>
          <w:sz w:val="22"/>
        </w:rPr>
        <w:t>Challenge</w:t>
      </w:r>
      <w:proofErr w:type="spellEnd"/>
      <w:r>
        <w:rPr>
          <w:sz w:val="22"/>
        </w:rPr>
        <w:t xml:space="preserve"> Classics en zijn discografie omvat meer dan 50 titels.</w:t>
      </w:r>
    </w:p>
    <w:p w:rsidR="006C059B" w:rsidRDefault="008B7EAF">
      <w:pPr>
        <w:rPr>
          <w:sz w:val="22"/>
        </w:rPr>
      </w:pPr>
      <w:r>
        <w:rPr>
          <w:sz w:val="22"/>
        </w:rPr>
        <w:t xml:space="preserve">Zijn CD project met het integrale orgelwerk van </w:t>
      </w:r>
      <w:proofErr w:type="spellStart"/>
      <w:r>
        <w:rPr>
          <w:sz w:val="22"/>
        </w:rPr>
        <w:t>Bach</w:t>
      </w:r>
      <w:proofErr w:type="spellEnd"/>
      <w:r>
        <w:rPr>
          <w:sz w:val="22"/>
        </w:rPr>
        <w:t xml:space="preserve"> geniet internationaal grote belangstelling en erkenning.</w:t>
      </w:r>
    </w:p>
    <w:p w:rsidR="006C059B" w:rsidRDefault="008B7EAF">
      <w:pPr>
        <w:rPr>
          <w:sz w:val="22"/>
        </w:rPr>
      </w:pPr>
      <w:r>
        <w:rPr>
          <w:sz w:val="22"/>
        </w:rPr>
        <w:t> </w:t>
      </w:r>
    </w:p>
    <w:p w:rsidR="006C059B" w:rsidRDefault="008B7EAF">
      <w:pPr>
        <w:autoSpaceDE w:val="0"/>
        <w:autoSpaceDN w:val="0"/>
        <w:adjustRightInd w:val="0"/>
      </w:pPr>
      <w:r>
        <w:t xml:space="preserve">© Profile </w:t>
      </w:r>
      <w:proofErr w:type="spellStart"/>
      <w:r>
        <w:t>Tjako</w:t>
      </w:r>
      <w:proofErr w:type="spellEnd"/>
      <w:r>
        <w:t xml:space="preserve"> </w:t>
      </w:r>
      <w:proofErr w:type="spellStart"/>
      <w:r>
        <w:t>Fennema</w:t>
      </w:r>
      <w:proofErr w:type="spellEnd"/>
    </w:p>
    <w:p w:rsidR="006C059B" w:rsidRDefault="006C059B"/>
    <w:p w:rsidR="008B7EAF" w:rsidRDefault="008B7EAF"/>
    <w:sectPr w:rsidR="008B7EAF" w:rsidSect="006C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noPunctuationKerning/>
  <w:characterSpacingControl w:val="doNotCompress"/>
  <w:compat/>
  <w:rsids>
    <w:rsidRoot w:val="00643A3E"/>
    <w:rsid w:val="004E1497"/>
    <w:rsid w:val="00577808"/>
    <w:rsid w:val="00643A3E"/>
    <w:rsid w:val="006C059B"/>
    <w:rsid w:val="008B7EAF"/>
    <w:rsid w:val="00A6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59B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C059B"/>
    <w:pPr>
      <w:keepNext/>
      <w:outlineLvl w:val="0"/>
    </w:pPr>
    <w:rPr>
      <w:b/>
      <w:sz w:val="28"/>
      <w:szCs w:val="20"/>
      <w:u w:val="single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6C059B"/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 JACQUES VAN OORTMERSSEN</vt:lpstr>
    </vt:vector>
  </TitlesOfParts>
  <Company>adviesbureau voor orgelzaken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JACQUES VAN OORTMERSSEN</dc:title>
  <dc:creator>jacques</dc:creator>
  <cp:lastModifiedBy>jacques</cp:lastModifiedBy>
  <cp:revision>4</cp:revision>
  <cp:lastPrinted>2007-12-07T13:35:00Z</cp:lastPrinted>
  <dcterms:created xsi:type="dcterms:W3CDTF">2013-04-11T17:25:00Z</dcterms:created>
  <dcterms:modified xsi:type="dcterms:W3CDTF">2013-07-05T07:37:00Z</dcterms:modified>
</cp:coreProperties>
</file>